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6C0B78" w:rsidRDefault="00AD126C" w:rsidP="00511F81">
      <w:pPr>
        <w:spacing w:before="240"/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รอบการประเมิน</w:t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๑  (๑  ตุลาคม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50378A" w:rsidRPr="006C0B78">
        <w:rPr>
          <w:rFonts w:ascii="TH SarabunIT๙" w:hAnsi="TH SarabunIT๙" w:cs="TH SarabunIT๙"/>
          <w:b/>
          <w:bCs/>
          <w:sz w:val="28"/>
        </w:rPr>
        <w:t>–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>๓๑  มีนาคม</w:t>
      </w:r>
      <w:proofErr w:type="gramEnd"/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 xml:space="preserve">)   </w:t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50378A" w:rsidRPr="006C0B78">
        <w:rPr>
          <w:rFonts w:ascii="TH SarabunIT๙" w:hAnsi="TH SarabunIT๙" w:cs="TH SarabunIT๙"/>
          <w:b/>
          <w:bCs/>
          <w:sz w:val="28"/>
          <w:cs/>
        </w:rPr>
        <w:tab/>
      </w:r>
      <w:r w:rsidR="00156ED1" w:rsidRPr="006C0B78">
        <w:rPr>
          <w:rFonts w:ascii="TH SarabunIT๙" w:hAnsi="TH SarabunIT๙" w:cs="TH SarabunIT๙"/>
          <w:b/>
          <w:bCs/>
          <w:sz w:val="28"/>
        </w:rPr>
        <w:sym w:font="Wingdings" w:char="F071"/>
      </w:r>
      <w:r w:rsidR="007D26B9" w:rsidRPr="006C0B78">
        <w:rPr>
          <w:rFonts w:ascii="TH SarabunIT๙" w:hAnsi="TH SarabunIT๙" w:cs="TH SarabunIT๙"/>
          <w:b/>
          <w:bCs/>
          <w:sz w:val="28"/>
          <w:cs/>
        </w:rPr>
        <w:t xml:space="preserve">   รอบที่ ๒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(๑  เมษายน </w:t>
      </w:r>
      <w:r w:rsidR="0021778F" w:rsidRPr="006C0B78">
        <w:rPr>
          <w:rFonts w:ascii="TH SarabunIT๙" w:hAnsi="TH SarabunIT๙" w:cs="TH SarabunIT๙"/>
          <w:sz w:val="28"/>
          <w:cs/>
        </w:rPr>
        <w:t xml:space="preserve">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</w:rPr>
        <w:t>–</w:t>
      </w:r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>๓๐  กันยายน</w:t>
      </w:r>
      <w:proofErr w:type="gramEnd"/>
      <w:r w:rsidR="0021778F" w:rsidRPr="006C0B7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B19F1" w:rsidRPr="006C0B78">
        <w:rPr>
          <w:rFonts w:ascii="TH SarabunIT๙" w:hAnsi="TH SarabunIT๙" w:cs="TH SarabunIT๙"/>
          <w:sz w:val="28"/>
          <w:cs/>
        </w:rPr>
        <w:t>.....</w:t>
      </w:r>
      <w:r w:rsidR="00FB19F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b/>
          <w:bCs/>
          <w:sz w:val="28"/>
          <w:cs/>
        </w:rPr>
        <w:t>)</w:t>
      </w:r>
      <w:bookmarkStart w:id="0" w:name="_GoBack"/>
      <w:bookmarkEnd w:id="0"/>
    </w:p>
    <w:p w:rsidR="00D50FE0" w:rsidRPr="006C0B78" w:rsidRDefault="00AD126C" w:rsidP="00AD126C">
      <w:pPr>
        <w:rPr>
          <w:rFonts w:ascii="TH SarabunIT๙" w:hAnsi="TH SarabunIT๙" w:cs="TH SarabunIT๙"/>
          <w:b/>
          <w:bCs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ชื่อผู้รับการประเมิน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 </w:t>
      </w:r>
      <w:r w:rsidR="00052E5A"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="002324EE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D50FE0"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</w:t>
      </w:r>
      <w:r w:rsidR="00D50FE0" w:rsidRPr="006C0B78">
        <w:rPr>
          <w:rFonts w:ascii="TH SarabunIT๙" w:hAnsi="TH SarabunIT๙" w:cs="TH SarabunIT๙"/>
          <w:sz w:val="28"/>
          <w:cs/>
        </w:rPr>
        <w:t>...</w:t>
      </w:r>
    </w:p>
    <w:p w:rsidR="00A41593" w:rsidRPr="006C0B78" w:rsidRDefault="00A41593" w:rsidP="00A41593">
      <w:pPr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สังกัด สาขาวิชา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 xml:space="preserve">..................................................................................................................................................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คณะ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A06222" w:rsidRPr="006C0B78">
        <w:rPr>
          <w:rFonts w:ascii="TH SarabunIT๙" w:hAnsi="TH SarabunIT๙" w:cs="TH SarabunIT๙"/>
          <w:sz w:val="28"/>
          <w:cs/>
        </w:rPr>
        <w:t>.............</w:t>
      </w:r>
      <w:r w:rsidR="0081424F" w:rsidRPr="006C0B78">
        <w:rPr>
          <w:rFonts w:ascii="TH SarabunIT๙" w:hAnsi="TH SarabunIT๙" w:cs="TH SarabunIT๙"/>
          <w:sz w:val="28"/>
        </w:rPr>
        <w:t>.................................................................</w:t>
      </w:r>
      <w:r w:rsidR="00A06222" w:rsidRPr="006C0B78">
        <w:rPr>
          <w:rFonts w:ascii="TH SarabunIT๙" w:hAnsi="TH SarabunIT๙" w:cs="TH SarabunIT๙"/>
          <w:sz w:val="28"/>
          <w:cs/>
        </w:rPr>
        <w:t>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</w:t>
      </w:r>
      <w:r w:rsidR="00A06222" w:rsidRPr="006C0B78">
        <w:rPr>
          <w:rFonts w:ascii="TH SarabunIT๙" w:hAnsi="TH SarabunIT๙" w:cs="TH SarabunIT๙"/>
          <w:sz w:val="28"/>
          <w:cs/>
        </w:rPr>
        <w:t>....</w:t>
      </w:r>
    </w:p>
    <w:p w:rsidR="00D50FE0" w:rsidRPr="006C0B78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b/>
          <w:bCs/>
          <w:sz w:val="28"/>
          <w:cs/>
        </w:rPr>
        <w:t>ชื่อ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ผู้บังคับบัญชา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ผู้ประเมิน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</w:t>
      </w:r>
      <w:r w:rsidR="001A76A1" w:rsidRPr="006C0B7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C0B78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 w:rsidR="003111F2" w:rsidRPr="006C0B78">
        <w:rPr>
          <w:rFonts w:ascii="TH SarabunIT๙" w:hAnsi="TH SarabunIT๙" w:cs="TH SarabunIT๙"/>
          <w:b/>
          <w:bCs/>
          <w:sz w:val="28"/>
        </w:rPr>
        <w:t>/</w:t>
      </w:r>
      <w:r w:rsidR="003111F2" w:rsidRPr="006C0B78">
        <w:rPr>
          <w:rFonts w:ascii="TH SarabunIT๙" w:hAnsi="TH SarabunIT๙" w:cs="TH SarabunIT๙"/>
          <w:b/>
          <w:bCs/>
          <w:sz w:val="28"/>
          <w:cs/>
        </w:rPr>
        <w:t>ระดับ</w:t>
      </w:r>
      <w:r w:rsidRPr="006C0B78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6C0B78">
        <w:rPr>
          <w:rFonts w:ascii="TH SarabunIT๙" w:hAnsi="TH SarabunIT๙" w:cs="TH SarabunIT๙"/>
          <w:sz w:val="28"/>
          <w:cs/>
        </w:rPr>
        <w:t>........................</w:t>
      </w:r>
      <w:r w:rsidRPr="006C0B78">
        <w:rPr>
          <w:rFonts w:ascii="TH SarabunIT๙" w:hAnsi="TH SarabunIT๙" w:cs="TH SarabunIT๙"/>
          <w:sz w:val="28"/>
          <w:cs/>
        </w:rPr>
        <w:t>........................................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2635A4" w:rsidRDefault="00435493" w:rsidP="00C9113E">
            <w:pPr>
              <w:pStyle w:val="aa"/>
              <w:numPr>
                <w:ilvl w:val="0"/>
                <w:numId w:val="2"/>
              </w:numPr>
              <w:ind w:left="270" w:hanging="270"/>
              <w:rPr>
                <w:rFonts w:ascii="TH SarabunIT๙" w:hAnsi="TH SarabunIT๙" w:cs="TH SarabunIT๙"/>
                <w:sz w:val="28"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งานสอน</w:t>
            </w:r>
            <w:r w:rsidR="001B27F7" w:rsidRPr="002635A4">
              <w:rPr>
                <w:rFonts w:ascii="TH SarabunIT๙" w:hAnsi="TH SarabunIT๙" w:cs="TH SarabunIT๙"/>
                <w:color w:val="0000FF"/>
                <w:sz w:val="28"/>
                <w:cs/>
              </w:rPr>
              <w:t xml:space="preserve">          </w:t>
            </w:r>
          </w:p>
          <w:p w:rsidR="00414284" w:rsidRPr="003F26E3" w:rsidRDefault="009C56DA" w:rsidP="009C56DA">
            <w:pPr>
              <w:rPr>
                <w:rFonts w:ascii="TH SarabunIT๙" w:hAnsi="TH SarabunIT๙" w:cs="TH SarabunIT๙"/>
                <w:sz w:val="28"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="00416B70" w:rsidRPr="003F26E3">
              <w:rPr>
                <w:rFonts w:ascii="TH SarabunIT๙" w:hAnsi="TH SarabunIT๙" w:cs="TH SarabunIT๙"/>
                <w:sz w:val="28"/>
                <w:cs/>
              </w:rPr>
              <w:t>สวท</w:t>
            </w:r>
            <w:proofErr w:type="spellEnd"/>
            <w:r w:rsidRPr="003F26E3">
              <w:rPr>
                <w:rFonts w:ascii="TH SarabunIT๙" w:hAnsi="TH SarabunIT๙" w:cs="TH SarabunIT๙"/>
                <w:sz w:val="28"/>
                <w:cs/>
              </w:rPr>
              <w:t>.ได้มีการกำหนด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 xml:space="preserve">แบบฟอร์ม </w:t>
            </w:r>
            <w:proofErr w:type="spellStart"/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๓ และ</w:t>
            </w:r>
            <w:r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50378A" w:rsidRPr="003F26E3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414284" w:rsidRPr="003F26E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14284" w:rsidRPr="003F26E3">
              <w:rPr>
                <w:rFonts w:ascii="TH SarabunIT๙" w:hAnsi="TH SarabunIT๙" w:cs="TH SarabunIT๙"/>
                <w:sz w:val="28"/>
                <w:cs/>
              </w:rPr>
              <w:t>ไว้และมีการประกาศใช้</w:t>
            </w:r>
          </w:p>
          <w:p w:rsidR="001B27F7" w:rsidRPr="006C0B78" w:rsidRDefault="00414284" w:rsidP="009C56D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F26E3">
              <w:rPr>
                <w:rFonts w:ascii="TH SarabunIT๙" w:hAnsi="TH SarabunIT๙" w:cs="TH SarabunIT๙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26E3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1B27F7" w:rsidRPr="003F26E3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C0B78" w:rsidRDefault="00CB74E4" w:rsidP="009E2B67">
            <w:pPr>
              <w:ind w:left="1159" w:hanging="90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มี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. ๓ และ/หรือ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>TQF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และมีการพัฒนาสื่อการสอนประกอบโครงการสอน หรือ มีการเรียนการสอนตาม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. ๓ และ/หรือ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.๔</w:t>
            </w:r>
          </w:p>
          <w:p w:rsidR="00CB74E4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C0B78" w:rsidRDefault="00CB74E4" w:rsidP="009E2B67">
            <w:pPr>
              <w:ind w:left="1152" w:hanging="90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C0B78" w:rsidRDefault="009E2B67" w:rsidP="009E2B67">
            <w:pPr>
              <w:ind w:left="1152" w:hanging="90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วิธีสอนแบบ</w:t>
            </w:r>
            <w:proofErr w:type="spellStart"/>
            <w:r w:rsidRPr="006C0B78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6C0B78">
              <w:rPr>
                <w:rFonts w:ascii="TH SarabunIT๙" w:hAnsi="TH SarabunIT๙" w:cs="TH SarabunIT๙"/>
                <w:sz w:val="28"/>
                <w:cs/>
              </w:rPr>
              <w:t>การ ฯลฯ</w:t>
            </w:r>
          </w:p>
          <w:p w:rsidR="00E01535" w:rsidRPr="006C0B78" w:rsidRDefault="00E01535" w:rsidP="009E2B67">
            <w:pPr>
              <w:ind w:left="1122" w:hanging="1122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B74E4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๕</w:t>
            </w:r>
            <w:r w:rsidR="001B27F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และมีการจัดทำ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.๕ และ/หรือ </w:t>
            </w:r>
            <w:proofErr w:type="spellStart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มคอ</w:t>
            </w:r>
            <w:proofErr w:type="spellEnd"/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.๖ รวมทั้งมี</w:t>
            </w:r>
            <w:r w:rsidR="009E2B67" w:rsidRPr="006C0B7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C0B78" w:rsidRDefault="00435493" w:rsidP="0056245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C0B78" w:rsidRDefault="002635A4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  <w:r w:rsidR="00E01535" w:rsidRPr="00C01F30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Default="002C3102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  <w:r w:rsidR="002635A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Default="002635A4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E0153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งานวิจัย</w:t>
            </w:r>
          </w:p>
          <w:p w:rsidR="00235DF7" w:rsidRPr="008A1B8F" w:rsidRDefault="00816D59" w:rsidP="002635A4">
            <w:pPr>
              <w:ind w:left="-4" w:firstLine="4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35DF7" w:rsidRPr="006C0B78" w:rsidRDefault="00235DF7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A1B8F" w:rsidRPr="006C0B78" w:rsidRDefault="008A1B8F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F27AAE" w:rsidRDefault="002635A4" w:rsidP="002635A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35A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งานพัฒนาตำรา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บทควา</w:t>
            </w:r>
            <w:r w:rsidR="00F27A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2635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วิชาการ/บทความวิจัย</w:t>
            </w:r>
            <w:r w:rsidR="00F27AAE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="00F27AAE" w:rsidRP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สิ่งประดิษฐ์</w:t>
            </w:r>
          </w:p>
          <w:p w:rsidR="00056941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635A4" w:rsidRPr="006C0B78" w:rsidRDefault="002635A4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056941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เสนอโครงการวิจัยต่อหน่วยงาน</w:t>
            </w:r>
          </w:p>
          <w:p w:rsidR="00E01535" w:rsidRPr="006C0B78" w:rsidRDefault="00E01535" w:rsidP="001A6B85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C0B78" w:rsidRDefault="00E01535" w:rsidP="001A6B85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๓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ดำเนินการวิจัยเสร็จตามกำหนด</w:t>
            </w:r>
          </w:p>
          <w:p w:rsidR="00E01535" w:rsidRPr="006C0B78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Default="00E65EE8" w:rsidP="001A6B85">
            <w:pPr>
              <w:jc w:val="thaiDistribute"/>
              <w:rPr>
                <w:rFonts w:ascii="TH SarabunIT๙" w:hAnsi="TH SarabunIT๙" w:cs="TH SarabunIT๙"/>
                <w:b/>
                <w:bCs/>
                <w:color w:val="0000FF"/>
                <w:sz w:val="28"/>
              </w:rPr>
            </w:pP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๑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C0B78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๒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๑ </w:t>
            </w:r>
            <w:r w:rsidR="009E2B67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="009E2B67" w:rsidRPr="006C0B78">
              <w:rPr>
                <w:rFonts w:ascii="TH SarabunIT๙" w:hAnsi="TH SarabunIT๙" w:cs="TH SarabunIT๙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๓</w:t>
            </w:r>
            <w:r w:rsidRPr="006C0B78">
              <w:rPr>
                <w:rFonts w:ascii="TH SarabunIT๙" w:hAnsi="TH SarabunIT๙" w:cs="TH SarabunIT๙"/>
                <w:sz w:val="28"/>
              </w:rPr>
              <w:tab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๒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C0B78" w:rsidRDefault="00056941" w:rsidP="00056941">
            <w:pPr>
              <w:tabs>
                <w:tab w:val="left" w:pos="1159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๔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เป็นไปตามระดับที่ ๓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จัดทำตำรา/หนังสื</w:t>
            </w:r>
            <w:r w:rsidR="00235DF7" w:rsidRPr="006C0B78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/บทความวิชาการ/</w:t>
            </w:r>
          </w:p>
          <w:p w:rsidR="00056941" w:rsidRPr="006C0B78" w:rsidRDefault="00235DF7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="00056941" w:rsidRPr="006C0B78">
              <w:rPr>
                <w:rFonts w:ascii="TH SarabunIT๙" w:hAnsi="TH SarabunIT๙" w:cs="TH SarabunIT๙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ระดับที่ ๕</w:t>
            </w:r>
            <w:r w:rsidRPr="006C0B78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เป็นไปตามระดับที่ ๔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C0B78" w:rsidRDefault="00056941" w:rsidP="00056941">
            <w:pPr>
              <w:tabs>
                <w:tab w:val="left" w:pos="1171"/>
              </w:tabs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C0B78" w:rsidRDefault="00056941" w:rsidP="001A6B8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C0B78" w:rsidRDefault="00E01535" w:rsidP="001A6B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2635A4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2</w:t>
            </w:r>
            <w:r w:rsidR="002C3102"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2C3102" w:rsidRPr="006C0B78" w:rsidRDefault="002C3102" w:rsidP="001A6B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MLOHzP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A51DF" w:rsidRDefault="004A51DF" w:rsidP="002C3102">
            <w:pPr>
              <w:ind w:left="284" w:hanging="28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="008773D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D655D6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ทำนุบำรุง</w:t>
            </w:r>
            <w:proofErr w:type="spellStart"/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ศิลป</w:t>
            </w:r>
            <w:proofErr w:type="spellEnd"/>
          </w:p>
          <w:p w:rsidR="00056941" w:rsidRPr="006C0B78" w:rsidRDefault="002C3102" w:rsidP="004A51D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เป็นผู้มีส่วนร่วมโครงการ 2 โครงการขึ้นไป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4A51DF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ผู้ช่วยวิทยากร ผู้รับผิดชอบโครงการ  </w:t>
            </w:r>
          </w:p>
          <w:p w:rsidR="004A51DF" w:rsidRP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 w:rsidRPr="004A51DF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การงานบริการวิชาการร่วมกับการเรียนการสอน หรืองานวิชาการอื่น </w:t>
            </w:r>
          </w:p>
          <w:p w:rsidR="004A51DF" w:rsidRDefault="004A51DF" w:rsidP="004A5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การบริการทางวิชา</w:t>
            </w:r>
            <w:r w:rsidR="00E65EE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F27AAE" w:rsidRPr="00F27AAE">
              <w:rPr>
                <w:rFonts w:ascii="TH SarabunIT๙" w:hAnsi="TH SarabunIT๙" w:cs="TH SarabunIT๙" w:hint="cs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Default="00B72CC5" w:rsidP="00E63D7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๒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Default="004A51DF" w:rsidP="004A51DF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</w:t>
            </w:r>
            <w:r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ระดับที่ ๓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Default="004A51DF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</w:t>
            </w:r>
            <w:r w:rsidR="00B72CC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72CC5"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="00B72CC5">
              <w:rPr>
                <w:rFonts w:ascii="TH SarabunIT๙" w:hAnsi="TH SarabunIT๙" w:cs="TH SarabunIT๙"/>
                <w:sz w:val="28"/>
                <w:cs/>
              </w:rPr>
              <w:t>เป็</w:t>
            </w:r>
            <w:r w:rsidR="00B72CC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</w:p>
          <w:p w:rsid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>คณะกรรมการงานทำนุบำรุง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B72CC5" w:rsidRDefault="00B72CC5" w:rsidP="00B72CC5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="004A51DF" w:rsidRPr="004A51DF">
              <w:rPr>
                <w:rFonts w:ascii="TH SarabunIT๙" w:hAnsi="TH SarabunIT๙" w:cs="TH SarabunIT๙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732A7E" w:rsidRPr="00732A7E" w:rsidRDefault="00B72CC5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๔  </w:t>
            </w:r>
            <w:r w:rsidR="00732A7E" w:rsidRPr="00732A7E">
              <w:rPr>
                <w:rFonts w:ascii="TH SarabunIT๙" w:hAnsi="TH SarabunIT๙" w:cs="TH SarabunIT๙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กิจกรรม </w:t>
            </w:r>
            <w:r w:rsidRPr="00E65EE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>เป็น</w:t>
            </w:r>
          </w:p>
          <w:p w:rsidR="00732A7E" w:rsidRPr="00732A7E" w:rsidRDefault="00732A7E" w:rsidP="00732A7E">
            <w:pPr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คณะกรรมการงานทำนุบำรุงศิลปวัฒนธรรมในกิจกรรม/โครงการ </w:t>
            </w:r>
          </w:p>
          <w:p w:rsidR="00732A7E" w:rsidRDefault="00732A7E" w:rsidP="00732A7E">
            <w:pPr>
              <w:ind w:left="1212" w:hanging="121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                ของ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หน่วยงาน หรือมหาวิทยาลัย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32A7E">
              <w:rPr>
                <w:rFonts w:ascii="TH SarabunIT๙" w:hAnsi="TH SarabunIT๙" w:cs="TH SarabunIT๙"/>
                <w:sz w:val="28"/>
                <w:cs/>
              </w:rPr>
              <w:t xml:space="preserve"> โครงการ </w:t>
            </w:r>
          </w:p>
          <w:p w:rsidR="00056941" w:rsidRPr="006C0B78" w:rsidRDefault="00B72CC5" w:rsidP="00732A7E">
            <w:pPr>
              <w:ind w:left="1212" w:hanging="1212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๕ </w:t>
            </w:r>
            <w:r w:rsidR="00732A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proofErr w:type="spellStart"/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="004A51DF" w:rsidRPr="00B72CC5">
              <w:rPr>
                <w:rFonts w:ascii="TH SarabunIT๙" w:hAnsi="TH SarabunIT๙" w:cs="TH SarabunIT๙"/>
                <w:sz w:val="28"/>
                <w:cs/>
              </w:rPr>
              <w:t>การศิลปวัฒนธรรมกับหน่วยงานภายนอก</w:t>
            </w:r>
            <w:r w:rsidR="004A51DF" w:rsidRPr="004A51D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056941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C0B78" w:rsidRDefault="00056941" w:rsidP="00E63D7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Default="002C3102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</w:t>
            </w:r>
            <w:r w:rsidR="004A51DF"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</w:p>
          <w:p w:rsidR="004A51DF" w:rsidRPr="004A51DF" w:rsidRDefault="004A51DF" w:rsidP="004A51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1TwA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C0B78" w:rsidRDefault="002C3102" w:rsidP="008773D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๕.</w:t>
            </w:r>
            <w:r w:rsidR="008773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="00C01F30"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๑  </w:t>
            </w:r>
            <w:r w:rsidR="00C01F30"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 w:rsidR="00C01F30"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 w:rsidR="00C01F30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2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3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4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ระดับที่ 5  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เข้าร่วมกิจกรรม/งานอื่น ๆ หรืองานที่ได้รับ</w:t>
            </w:r>
            <w:r>
              <w:rPr>
                <w:rFonts w:ascii="TH SarabunIT๙" w:hAnsi="TH SarabunIT๙" w:cs="TH SarabunIT๙"/>
                <w:sz w:val="28"/>
                <w:cs/>
              </w:rPr>
              <w:t>มอบหมายหรือได้รับอนุญาต</w:t>
            </w:r>
          </w:p>
          <w:p w:rsidR="00C01F30" w:rsidRPr="00C01F30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C01F30">
              <w:rPr>
                <w:rFonts w:ascii="TH SarabunIT๙" w:hAnsi="TH SarabunIT๙" w:cs="TH SarabunIT๙"/>
                <w:sz w:val="28"/>
                <w:cs/>
              </w:rPr>
              <w:t>หน่วยงาน หรือมหาวิทยาลัย จำนวน 5 กิจกรรมขึ้นไป</w:t>
            </w:r>
          </w:p>
          <w:p w:rsidR="00C01F30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C3102" w:rsidRPr="006C0B78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IT๙" w:hAnsi="TH SarabunIT๙" w:cs="TH SarabunIT๙"/>
                <w:color w:val="0000FF"/>
                <w:sz w:val="28"/>
                <w:cs/>
              </w:rPr>
            </w:pPr>
            <w:r w:rsidRPr="00C01F3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C0B78" w:rsidRDefault="002C3102" w:rsidP="00F265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C0B78" w:rsidRDefault="00D655D6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๑</w:t>
            </w:r>
            <w:r w:rsidR="002C3102" w:rsidRPr="006C0B78">
              <w:rPr>
                <w:rFonts w:ascii="TH SarabunIT๙" w:hAnsi="TH SarabunIT๙" w:cs="TH SarabunIT๙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LT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r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giktP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C0B78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spacing w:before="120" w:after="120"/>
              <w:jc w:val="right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AF0E40" w:rsidRDefault="000B369D" w:rsidP="00AF0E40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</w:p>
        </w:tc>
      </w:tr>
      <w:tr w:rsidR="000B369D" w:rsidRPr="006C0B78" w:rsidTr="003B702D">
        <w:tc>
          <w:tcPr>
            <w:tcW w:w="12597" w:type="dxa"/>
            <w:shd w:val="clear" w:color="auto" w:fill="auto"/>
          </w:tcPr>
          <w:p w:rsidR="000B369D" w:rsidRPr="006C0B78" w:rsidRDefault="000B369D" w:rsidP="00F004B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 =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=</w:t>
            </w:r>
          </w:p>
          <w:p w:rsidR="000B369D" w:rsidRPr="006C0B78" w:rsidRDefault="00E44162" w:rsidP="00F004B4">
            <w:pPr>
              <w:ind w:right="435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5A3570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= 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C0B78" w:rsidRDefault="000B369D" w:rsidP="00192A6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C0B78" w:rsidRDefault="000B369D" w:rsidP="00F004B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B369D" w:rsidRPr="006C0B78" w:rsidRDefault="007019F7" w:rsidP="007019F7">
      <w:pPr>
        <w:tabs>
          <w:tab w:val="left" w:pos="6660"/>
        </w:tabs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C0B78" w:rsidTr="00540DE8">
        <w:trPr>
          <w:trHeight w:val="6809"/>
        </w:trPr>
        <w:tc>
          <w:tcPr>
            <w:tcW w:w="15385" w:type="dxa"/>
          </w:tcPr>
          <w:p w:rsidR="006759DD" w:rsidRPr="006C0B78" w:rsidRDefault="000D0B76" w:rsidP="00C648F5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="000B369D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(๑) (๒) (</w:t>
            </w:r>
            <w:r w:rsidR="009654AD"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A909BB" w:rsidRPr="006C0B7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54806" w:rsidRPr="006C0B78">
              <w:rPr>
                <w:rFonts w:ascii="TH SarabunIT๙" w:hAnsi="TH SarabunIT๙" w:cs="TH SarabunIT๙"/>
                <w:sz w:val="28"/>
                <w:cs/>
              </w:rPr>
              <w:t>และ (๕) ให้ครบ</w:t>
            </w:r>
            <w:r w:rsidR="000B369D" w:rsidRPr="006C0B78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Default="00B77517" w:rsidP="00B77517">
            <w:pPr>
              <w:rPr>
                <w:rFonts w:ascii="TH SarabunIT๙" w:hAnsi="TH SarabunIT๙" w:cs="TH SarabunIT๙"/>
              </w:rPr>
            </w:pPr>
          </w:p>
          <w:p w:rsidR="00AF0E40" w:rsidRPr="006C0B78" w:rsidRDefault="00AF0E40" w:rsidP="00B77517">
            <w:pPr>
              <w:rPr>
                <w:rFonts w:ascii="TH SarabunIT๙" w:hAnsi="TH SarabunIT๙" w:cs="TH SarabunIT๙"/>
              </w:rPr>
            </w:pPr>
          </w:p>
          <w:p w:rsidR="00B75946" w:rsidRPr="006C0B78" w:rsidRDefault="00B75946" w:rsidP="007E332E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6C0B78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</w:rPr>
              <w:t xml:space="preserve">      </w:t>
            </w:r>
            <w:r w:rsidRPr="006C0B78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:rsidR="00B75946" w:rsidRPr="006C0B78" w:rsidRDefault="00B75946" w:rsidP="00B75946">
            <w:pPr>
              <w:spacing w:before="24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(๑๑)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๑) จุดเด่น และ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sym w:font="Symbol" w:char="F02F"/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B75946" w:rsidRPr="006C0B78" w:rsidRDefault="00B75946" w:rsidP="00B75946">
            <w:pPr>
              <w:ind w:left="560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</w:t>
            </w:r>
            <w:r w:rsidR="005C24DC">
              <w:rPr>
                <w:noProof/>
              </w:rPr>
              <w:t xml:space="preserve"> 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</w:t>
            </w:r>
          </w:p>
          <w:p w:rsidR="00B75946" w:rsidRPr="006C0B78" w:rsidRDefault="00B75946" w:rsidP="00B75946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</w:rPr>
              <w:t>....................................................................................................................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</w:t>
            </w:r>
          </w:p>
          <w:p w:rsidR="00B75946" w:rsidRPr="006C0B78" w:rsidRDefault="00B75946" w:rsidP="00B75946">
            <w:pPr>
              <w:spacing w:before="120"/>
              <w:ind w:left="278" w:hanging="278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(๑๒)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รับทราบ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ผลการประเมินแล้ว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C0B78" w:rsidRDefault="00B75946" w:rsidP="00B75946">
            <w:pPr>
              <w:spacing w:before="240" w:after="120"/>
              <w:rPr>
                <w:rFonts w:ascii="TH SarabunIT๙" w:hAnsi="TH SarabunIT๙" w:cs="TH SarabunIT๙"/>
                <w:sz w:val="22"/>
                <w:szCs w:val="24"/>
              </w:rPr>
            </w:pPr>
            <w:r w:rsidRPr="006C0B78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C0B78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B77517" w:rsidRPr="006C0B78" w:rsidRDefault="00B77517" w:rsidP="00B77517">
            <w:pPr>
              <w:spacing w:before="120"/>
              <w:rPr>
                <w:rFonts w:ascii="TH SarabunIT๙" w:hAnsi="TH SarabunIT๙" w:cs="TH SarabunIT๙"/>
              </w:rPr>
            </w:pPr>
          </w:p>
          <w:p w:rsidR="00B75946" w:rsidRPr="006C0B78" w:rsidRDefault="00B75946" w:rsidP="00B77517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6C0B78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</w:t>
            </w:r>
            <w:r w:rsidR="007E332E" w:rsidRPr="006C0B78">
              <w:rPr>
                <w:rFonts w:ascii="TH SarabunIT๙" w:hAnsi="TH SarabunIT๙" w:cs="TH SarabunIT๙"/>
                <w:cs/>
              </w:rPr>
              <w:t>..</w:t>
            </w:r>
            <w:r w:rsidRPr="006C0B78">
              <w:rPr>
                <w:rFonts w:ascii="TH SarabunIT๙" w:hAnsi="TH SarabunIT๙" w:cs="TH SarabunIT๙"/>
                <w:cs/>
              </w:rPr>
              <w:t>....................... (ผู้รับการประเมิน)</w:t>
            </w:r>
          </w:p>
          <w:p w:rsidR="000D0B76" w:rsidRPr="006C0B78" w:rsidRDefault="00B75946" w:rsidP="00B759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</w:rPr>
              <w:t xml:space="preserve">      </w:t>
            </w:r>
            <w:r w:rsidRPr="006C0B78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9"/>
      <w:headerReference w:type="default" r:id="rId10"/>
      <w:footerReference w:type="first" r:id="rId11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3F" w:rsidRDefault="00FB013F">
      <w:r>
        <w:separator/>
      </w:r>
    </w:p>
  </w:endnote>
  <w:endnote w:type="continuationSeparator" w:id="0">
    <w:p w:rsidR="00FB013F" w:rsidRDefault="00FB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>
    <w:pPr>
      <w:pStyle w:val="a6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3F" w:rsidRDefault="00FB013F">
      <w:r>
        <w:separator/>
      </w:r>
    </w:p>
  </w:footnote>
  <w:footnote w:type="continuationSeparator" w:id="0">
    <w:p w:rsidR="00FB013F" w:rsidRDefault="00FB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Default="00851BB3" w:rsidP="005560C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51BB3" w:rsidRDefault="00851BB3" w:rsidP="003D799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B3" w:rsidRPr="0003771A" w:rsidRDefault="00851BB3" w:rsidP="005560CD">
    <w:pPr>
      <w:pStyle w:val="a4"/>
      <w:framePr w:w="393" w:wrap="around" w:vAnchor="text" w:hAnchor="margin" w:xAlign="center" w:y="-2"/>
      <w:ind w:right="360"/>
      <w:rPr>
        <w:rStyle w:val="a5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3136"/>
    <w:rsid w:val="00435493"/>
    <w:rsid w:val="0044095A"/>
    <w:rsid w:val="0045062C"/>
    <w:rsid w:val="00451F8B"/>
    <w:rsid w:val="0045686B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1798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48F5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48A6"/>
    <w:rsid w:val="00FA0131"/>
    <w:rsid w:val="00FA356E"/>
    <w:rsid w:val="00FA4D04"/>
    <w:rsid w:val="00FA73CE"/>
    <w:rsid w:val="00FB013F"/>
    <w:rsid w:val="00FB19F1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D79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D799D"/>
  </w:style>
  <w:style w:type="paragraph" w:styleId="a6">
    <w:name w:val="footer"/>
    <w:basedOn w:val="a"/>
    <w:rsid w:val="003D799D"/>
    <w:pPr>
      <w:tabs>
        <w:tab w:val="center" w:pos="4153"/>
        <w:tab w:val="right" w:pos="8306"/>
      </w:tabs>
    </w:pPr>
  </w:style>
  <w:style w:type="character" w:styleId="a7">
    <w:name w:val="Strong"/>
    <w:qFormat/>
    <w:rsid w:val="001B27F7"/>
    <w:rPr>
      <w:b/>
      <w:bCs/>
    </w:rPr>
  </w:style>
  <w:style w:type="paragraph" w:styleId="a8">
    <w:name w:val="Balloon Text"/>
    <w:basedOn w:val="a"/>
    <w:link w:val="a9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E01535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26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D799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D799D"/>
  </w:style>
  <w:style w:type="paragraph" w:styleId="a6">
    <w:name w:val="footer"/>
    <w:basedOn w:val="a"/>
    <w:rsid w:val="003D799D"/>
    <w:pPr>
      <w:tabs>
        <w:tab w:val="center" w:pos="4153"/>
        <w:tab w:val="right" w:pos="8306"/>
      </w:tabs>
    </w:pPr>
  </w:style>
  <w:style w:type="character" w:styleId="a7">
    <w:name w:val="Strong"/>
    <w:qFormat/>
    <w:rsid w:val="001B27F7"/>
    <w:rPr>
      <w:b/>
      <w:bCs/>
    </w:rPr>
  </w:style>
  <w:style w:type="paragraph" w:styleId="a8">
    <w:name w:val="Balloon Text"/>
    <w:basedOn w:val="a"/>
    <w:link w:val="a9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rsid w:val="00E01535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26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D7CC9-BC35-43D9-8F37-F5032FAC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user</cp:lastModifiedBy>
  <cp:revision>3</cp:revision>
  <cp:lastPrinted>2017-03-23T08:47:00Z</cp:lastPrinted>
  <dcterms:created xsi:type="dcterms:W3CDTF">2017-03-24T02:17:00Z</dcterms:created>
  <dcterms:modified xsi:type="dcterms:W3CDTF">2017-03-24T02:17:00Z</dcterms:modified>
</cp:coreProperties>
</file>