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4E7" w:rsidRPr="003F73EE" w:rsidRDefault="00CF34E7" w:rsidP="00CF34E7">
      <w:pPr>
        <w:spacing w:after="0"/>
        <w:ind w:left="7200"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02F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</w:t>
      </w:r>
      <w:r w:rsidRPr="003F73EE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 xml:space="preserve">ภาคผนวก </w:t>
      </w:r>
      <w:r w:rsidR="003F73EE" w:rsidRPr="003F73EE"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  <w:t>3</w:t>
      </w:r>
    </w:p>
    <w:p w:rsidR="00CF34E7" w:rsidRPr="00802F0C" w:rsidRDefault="00CF34E7" w:rsidP="00CF34E7">
      <w:pPr>
        <w:spacing w:after="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02F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ตารางรายงานผลการใช้พัสดุที่ผลิตภายในประเทศ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การใช้พัสดุทั้งโครงการ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รายการพัสดุทั้งโครงการ 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2F0C">
        <w:rPr>
          <w:rFonts w:ascii="TH SarabunPSK" w:eastAsia="Times New Roman" w:hAnsi="TH SarabunPSK" w:cs="TH SarabunPSK"/>
          <w:sz w:val="32"/>
          <w:szCs w:val="32"/>
        </w:rPr>
        <w:t>xxx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  รายการ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มูลค่าพัสดุทั้งโครงการ 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2F0C">
        <w:rPr>
          <w:rFonts w:ascii="TH SarabunPSK" w:eastAsia="Times New Roman" w:hAnsi="TH SarabunPSK" w:cs="TH SarabunPSK"/>
          <w:sz w:val="32"/>
          <w:szCs w:val="32"/>
        </w:rPr>
        <w:t>xxx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  บาท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02F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มูลค่าการใช้พัสดุที่ผลิตภายในประเทศ</w:t>
      </w:r>
    </w:p>
    <w:tbl>
      <w:tblPr>
        <w:tblW w:w="7832" w:type="dxa"/>
        <w:tblInd w:w="-5" w:type="dxa"/>
        <w:tblLook w:val="04A0" w:firstRow="1" w:lastRow="0" w:firstColumn="1" w:lastColumn="0" w:noHBand="0" w:noVBand="1"/>
      </w:tblPr>
      <w:tblGrid>
        <w:gridCol w:w="3336"/>
        <w:gridCol w:w="2248"/>
        <w:gridCol w:w="2248"/>
      </w:tblGrid>
      <w:tr w:rsidR="003F73EE" w:rsidRPr="00802F0C" w:rsidTr="003F73EE">
        <w:trPr>
          <w:trHeight w:val="435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3EE" w:rsidRPr="00802F0C" w:rsidRDefault="003F73EE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3EE" w:rsidRPr="00802F0C" w:rsidRDefault="003F73EE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73EE" w:rsidRPr="00802F0C" w:rsidRDefault="003F73EE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 (ร้อยละ)</w:t>
            </w:r>
          </w:p>
        </w:tc>
      </w:tr>
      <w:tr w:rsidR="003F73EE" w:rsidRPr="00802F0C" w:rsidTr="003F73EE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3EE" w:rsidRPr="00802F0C" w:rsidRDefault="003F73EE" w:rsidP="00D9190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มูลค่าพัสดุที่ผลิตภายในประเทศ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3EE" w:rsidRPr="00802F0C" w:rsidRDefault="003F73EE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บาท)</w:t>
            </w:r>
            <w:r w:rsidRPr="00802F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3EE" w:rsidRPr="00802F0C" w:rsidRDefault="003F73EE" w:rsidP="00D9190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  <w:tr w:rsidR="003F73EE" w:rsidRPr="00802F0C" w:rsidTr="003F73EE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3EE" w:rsidRPr="00802F0C" w:rsidRDefault="003F73EE" w:rsidP="00D9190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มูลค่าพัสดุที่ผลิตจากต่างประเทศ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3EE" w:rsidRPr="00802F0C" w:rsidRDefault="003F73EE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บาท)</w:t>
            </w:r>
            <w:r w:rsidRPr="00802F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3EE" w:rsidRPr="00802F0C" w:rsidRDefault="003F73EE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CF34E7" w:rsidRPr="00802F0C" w:rsidRDefault="00CF34E7" w:rsidP="00CF34E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02F0C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ปริมาณการใช้เหล็กทั้งโครงการ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ปริมาณการใช้เหล็กทั้งโครงการ </w:t>
      </w:r>
      <w:r w:rsidRPr="00802F0C">
        <w:rPr>
          <w:rFonts w:ascii="TH SarabunPSK" w:eastAsia="Times New Roman" w:hAnsi="TH SarabunPSK" w:cs="TH SarabunPSK"/>
          <w:sz w:val="32"/>
          <w:szCs w:val="32"/>
        </w:rPr>
        <w:t xml:space="preserve">xxx 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ตัน       มูลค่าเหล็กทั้งโครงการ </w:t>
      </w:r>
      <w:r w:rsidRPr="00802F0C">
        <w:rPr>
          <w:rFonts w:ascii="TH SarabunPSK" w:eastAsia="Times New Roman" w:hAnsi="TH SarabunPSK" w:cs="TH SarabunPSK"/>
          <w:sz w:val="32"/>
          <w:szCs w:val="32"/>
        </w:rPr>
        <w:t xml:space="preserve">xxx 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tbl>
      <w:tblPr>
        <w:tblW w:w="10080" w:type="dxa"/>
        <w:tblInd w:w="-5" w:type="dxa"/>
        <w:tblLook w:val="04A0" w:firstRow="1" w:lastRow="0" w:firstColumn="1" w:lastColumn="0" w:noHBand="0" w:noVBand="1"/>
      </w:tblPr>
      <w:tblGrid>
        <w:gridCol w:w="3336"/>
        <w:gridCol w:w="2248"/>
        <w:gridCol w:w="2248"/>
        <w:gridCol w:w="2248"/>
      </w:tblGrid>
      <w:tr w:rsidR="00CF34E7" w:rsidRPr="00802F0C" w:rsidTr="00CF34E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4E7" w:rsidRPr="00802F0C" w:rsidRDefault="00CF34E7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4E7" w:rsidRPr="00802F0C" w:rsidRDefault="00CF34E7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4E7" w:rsidRPr="00802F0C" w:rsidRDefault="00CF34E7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4E7" w:rsidRPr="00802F0C" w:rsidRDefault="00CF34E7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 (ร้อยละ)</w:t>
            </w:r>
          </w:p>
        </w:tc>
      </w:tr>
      <w:tr w:rsidR="00CF34E7" w:rsidRPr="00802F0C" w:rsidTr="00CF34E7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E7" w:rsidRPr="00802F0C" w:rsidRDefault="00CF34E7" w:rsidP="00D9190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ปริมาณการใช้เหล็ก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E7" w:rsidRPr="00802F0C" w:rsidRDefault="00CF34E7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ตัน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E7" w:rsidRPr="00802F0C" w:rsidRDefault="00CF34E7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ตัน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34E7" w:rsidRPr="00802F0C" w:rsidRDefault="00CF34E7" w:rsidP="00D9190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02F0C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</w:tr>
    </w:tbl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802F0C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สรุป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</w:t>
      </w:r>
      <w:r w:rsidRPr="00802F0C">
        <w:rPr>
          <w:rFonts w:ascii="TH SarabunPSK" w:eastAsia="Times New Roman" w:hAnsi="TH SarabunPSK" w:cs="TH SarabunPSK"/>
          <w:sz w:val="42"/>
          <w:szCs w:val="42"/>
          <w:cs/>
        </w:rPr>
        <w:t xml:space="preserve"> 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เป็นไปตามกฎกระทรวงกำหนดพัสดุและวิธีการจัดซื้อจัดจ้างพัสดุที่รัฐต้องการส่งเสริมหรือสนับสนุน (ฉบับที่ </w:t>
      </w:r>
      <w:r w:rsidRPr="00802F0C">
        <w:rPr>
          <w:rFonts w:ascii="TH SarabunPSK" w:eastAsia="Times New Roman" w:hAnsi="TH SarabunPSK" w:cs="TH SarabunPSK"/>
          <w:sz w:val="32"/>
          <w:szCs w:val="32"/>
        </w:rPr>
        <w:t>2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) พ.ศ.</w:t>
      </w:r>
      <w:r w:rsidRPr="00802F0C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CF34E7" w:rsidRPr="00C21FA0" w:rsidRDefault="00C21FA0" w:rsidP="00C21FA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F34E7" w:rsidRPr="00C21FA0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CF34E7" w:rsidRPr="00C21FA0">
        <w:rPr>
          <w:rFonts w:ascii="TH SarabunPSK" w:eastAsia="Times New Roman" w:hAnsi="TH SarabunPSK" w:cs="TH SarabunPSK"/>
          <w:sz w:val="32"/>
          <w:szCs w:val="32"/>
        </w:rPr>
        <w:t xml:space="preserve">60 </w:t>
      </w:r>
      <w:r w:rsidR="00CF34E7" w:rsidRPr="00C21FA0">
        <w:rPr>
          <w:rFonts w:ascii="TH SarabunPSK" w:eastAsia="Times New Roman" w:hAnsi="TH SarabunPSK" w:cs="TH SarabunPSK"/>
          <w:sz w:val="32"/>
          <w:szCs w:val="32"/>
          <w:cs/>
        </w:rPr>
        <w:t>พัสดุทั่วไป (มูลค่า)</w:t>
      </w:r>
    </w:p>
    <w:p w:rsidR="00CF34E7" w:rsidRPr="00C21FA0" w:rsidRDefault="00C21FA0" w:rsidP="00C21FA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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F34E7" w:rsidRPr="00C21FA0">
        <w:rPr>
          <w:rFonts w:ascii="TH SarabunPSK" w:eastAsia="Times New Roman" w:hAnsi="TH SarabunPSK" w:cs="TH SarabunPSK"/>
          <w:sz w:val="32"/>
          <w:szCs w:val="32"/>
          <w:cs/>
        </w:rPr>
        <w:t xml:space="preserve">ร้อยละ </w:t>
      </w:r>
      <w:r w:rsidR="00CF34E7" w:rsidRPr="00C21FA0">
        <w:rPr>
          <w:rFonts w:ascii="TH SarabunPSK" w:eastAsia="Times New Roman" w:hAnsi="TH SarabunPSK" w:cs="TH SarabunPSK"/>
          <w:sz w:val="32"/>
          <w:szCs w:val="32"/>
        </w:rPr>
        <w:t xml:space="preserve">90 </w:t>
      </w:r>
      <w:r w:rsidR="00CF34E7" w:rsidRPr="00C21FA0">
        <w:rPr>
          <w:rFonts w:ascii="TH SarabunPSK" w:eastAsia="Times New Roman" w:hAnsi="TH SarabunPSK" w:cs="TH SarabunPSK"/>
          <w:sz w:val="32"/>
          <w:szCs w:val="32"/>
          <w:cs/>
        </w:rPr>
        <w:t>เหล็ก (ปริมาณ)</w:t>
      </w:r>
    </w:p>
    <w:p w:rsidR="00CF34E7" w:rsidRPr="00802F0C" w:rsidRDefault="00CF34E7" w:rsidP="00CF34E7">
      <w:pPr>
        <w:spacing w:after="0"/>
        <w:ind w:left="345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</w:t>
      </w:r>
      <w:r w:rsidRPr="00802F0C">
        <w:rPr>
          <w:rFonts w:ascii="TH SarabunPSK" w:eastAsia="Times New Roman" w:hAnsi="TH SarabunPSK" w:cs="TH SarabunPSK"/>
          <w:sz w:val="42"/>
          <w:szCs w:val="42"/>
          <w:cs/>
        </w:rPr>
        <w:t xml:space="preserve"> 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ไม่เป็นไปตามกฎกระทรวงกำหนดพัสดุและวิธีการจัดซื้อจัดจ้างพัสดุที่รัฐต้องการส่งเสริมหรือสนับสนุน</w:t>
      </w:r>
      <w:r w:rsidR="00C56E26"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(ฉบับที่ </w:t>
      </w:r>
      <w:r w:rsidRPr="00802F0C">
        <w:rPr>
          <w:rFonts w:ascii="TH SarabunPSK" w:eastAsia="Times New Roman" w:hAnsi="TH SarabunPSK" w:cs="TH SarabunPSK"/>
          <w:sz w:val="32"/>
          <w:szCs w:val="32"/>
        </w:rPr>
        <w:t>2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)พ.ศ.</w:t>
      </w:r>
      <w:r w:rsidRPr="00802F0C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 w:hint="cs"/>
          <w:sz w:val="32"/>
          <w:szCs w:val="32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     เหตุผล/ความจำเป็นที่หน่วยงานของรัฐไม่สามารถดำเนินการได้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...........................................................................................................................................................................................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02F0C">
        <w:rPr>
          <w:rFonts w:ascii="TH SarabunPSK" w:hAnsi="TH SarabunPSK" w:cs="TH SarabunPSK"/>
          <w:cs/>
        </w:rPr>
        <w:t xml:space="preserve">      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:rsidR="00CF34E7" w:rsidRPr="00802F0C" w:rsidRDefault="00CF34E7" w:rsidP="00CF34E7">
      <w:pPr>
        <w:spacing w:after="0"/>
        <w:rPr>
          <w:rFonts w:ascii="TH SarabunPSK" w:hAnsi="TH SarabunPSK" w:cs="TH SarabunPSK"/>
        </w:rPr>
      </w:pPr>
    </w:p>
    <w:p w:rsidR="00CF34E7" w:rsidRPr="00802F0C" w:rsidRDefault="00CF34E7" w:rsidP="00CF34E7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ลงชื่อ ............................</w:t>
      </w:r>
      <w:r w:rsidR="003F73EE">
        <w:rPr>
          <w:rFonts w:ascii="TH SarabunPSK" w:eastAsia="Times New Roman" w:hAnsi="TH SarabunPSK" w:cs="TH SarabunPSK"/>
          <w:sz w:val="32"/>
          <w:szCs w:val="32"/>
          <w:cs/>
        </w:rPr>
        <w:t>....................  (ประธาน</w:t>
      </w:r>
      <w:r w:rsidRPr="00802F0C">
        <w:rPr>
          <w:rFonts w:ascii="TH SarabunPSK" w:eastAsia="Times New Roman" w:hAnsi="TH SarabunPSK" w:cs="TH SarabunPSK"/>
          <w:sz w:val="32"/>
          <w:szCs w:val="32"/>
          <w:cs/>
        </w:rPr>
        <w:t>กรรมการตรวจรับพัสดุ)</w:t>
      </w:r>
    </w:p>
    <w:p w:rsidR="00CF34E7" w:rsidRPr="00802F0C" w:rsidRDefault="00CF34E7" w:rsidP="00CF34E7">
      <w:pPr>
        <w:spacing w:after="0"/>
        <w:rPr>
          <w:rFonts w:ascii="TH SarabunPSK" w:hAnsi="TH SarabunPSK" w:cs="TH SarabunPSK"/>
        </w:rPr>
      </w:pPr>
      <w:r w:rsidRPr="00802F0C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          (...............................................)</w:t>
      </w:r>
    </w:p>
    <w:sectPr w:rsidR="00CF34E7" w:rsidRPr="00802F0C" w:rsidSect="00CF34E7">
      <w:pgSz w:w="12240" w:h="15840"/>
      <w:pgMar w:top="450" w:right="27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35FF"/>
    <w:multiLevelType w:val="hybridMultilevel"/>
    <w:tmpl w:val="29840E24"/>
    <w:lvl w:ilvl="0" w:tplc="18A24F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6C"/>
    <w:rsid w:val="003F73EE"/>
    <w:rsid w:val="00560CD3"/>
    <w:rsid w:val="005B597F"/>
    <w:rsid w:val="005B5D3C"/>
    <w:rsid w:val="00802F0C"/>
    <w:rsid w:val="008A7EC0"/>
    <w:rsid w:val="00912CA9"/>
    <w:rsid w:val="00A74180"/>
    <w:rsid w:val="00B714A0"/>
    <w:rsid w:val="00C21FA0"/>
    <w:rsid w:val="00C56E26"/>
    <w:rsid w:val="00CF34E7"/>
    <w:rsid w:val="00D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29AF9"/>
  <w15:chartTrackingRefBased/>
  <w15:docId w15:val="{9E567EF1-BF2C-46E6-A095-7954FE35E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ปิยวรรณ สีเชียง</dc:creator>
  <cp:keywords/>
  <dc:description/>
  <cp:lastModifiedBy>ปิยวรรณ สีเชียง</cp:lastModifiedBy>
  <cp:revision>2</cp:revision>
  <dcterms:created xsi:type="dcterms:W3CDTF">2022-02-01T03:19:00Z</dcterms:created>
  <dcterms:modified xsi:type="dcterms:W3CDTF">2022-02-01T03:19:00Z</dcterms:modified>
</cp:coreProperties>
</file>